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B65C" w14:textId="77777777" w:rsidR="00673062" w:rsidRPr="00706C54" w:rsidRDefault="00380F85" w:rsidP="00706C54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3</w:t>
      </w:r>
      <w:r w:rsidR="0067306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040C2E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  <w:r w:rsidR="00CA1CC0">
        <w:rPr>
          <w:rFonts w:ascii="Arial" w:hAnsi="Arial" w:cs="Arial"/>
          <w:iCs/>
          <w:sz w:val="20"/>
          <w:szCs w:val="20"/>
        </w:rPr>
        <w:t xml:space="preserve">                         </w:t>
      </w:r>
    </w:p>
    <w:p w14:paraId="143AA52A" w14:textId="77777777" w:rsidR="00CA1CC0" w:rsidRPr="00CA1CC0" w:rsidRDefault="0018395D" w:rsidP="0018395D">
      <w:pPr>
        <w:pStyle w:val="Nagwek6"/>
        <w:spacing w:before="0" w:after="0" w:line="360" w:lineRule="auto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iCs/>
          <w:sz w:val="20"/>
          <w:szCs w:val="20"/>
        </w:rPr>
        <w:t xml:space="preserve">                                                                                                </w:t>
      </w:r>
      <w:r w:rsidR="00B14EA3">
        <w:rPr>
          <w:rFonts w:ascii="Arial" w:hAnsi="Arial" w:cs="Arial"/>
          <w:b w:val="0"/>
          <w:iCs/>
          <w:sz w:val="20"/>
          <w:szCs w:val="20"/>
        </w:rPr>
        <w:t>………………..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>, d</w:t>
      </w:r>
      <w:r w:rsidR="00177C3B">
        <w:rPr>
          <w:rFonts w:ascii="Arial" w:hAnsi="Arial" w:cs="Arial"/>
          <w:b w:val="0"/>
          <w:iCs/>
          <w:sz w:val="20"/>
          <w:szCs w:val="20"/>
        </w:rPr>
        <w:t>nia ………</w:t>
      </w:r>
      <w:r>
        <w:rPr>
          <w:rFonts w:ascii="Arial" w:hAnsi="Arial" w:cs="Arial"/>
          <w:b w:val="0"/>
          <w:iCs/>
          <w:sz w:val="20"/>
          <w:szCs w:val="20"/>
        </w:rPr>
        <w:t>……….</w:t>
      </w:r>
      <w:r w:rsidR="00177C3B">
        <w:rPr>
          <w:rFonts w:ascii="Arial" w:hAnsi="Arial" w:cs="Arial"/>
          <w:b w:val="0"/>
          <w:iCs/>
          <w:sz w:val="20"/>
          <w:szCs w:val="20"/>
        </w:rPr>
        <w:t>……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 xml:space="preserve"> r.</w:t>
      </w:r>
    </w:p>
    <w:p w14:paraId="28DF0983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0F7CA47C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(pieczątka Wykonawcy)</w:t>
      </w:r>
    </w:p>
    <w:p w14:paraId="3BBEDDDF" w14:textId="77777777" w:rsidR="00CA1CC0" w:rsidRDefault="00CA1CC0" w:rsidP="00CA1CC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4529007" w14:textId="00CB0882" w:rsidR="00CA1CC0" w:rsidRDefault="00E36BA5" w:rsidP="00CA1CC0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Nr postępowania: ZS/</w:t>
      </w:r>
      <w:r w:rsidR="00080D01">
        <w:rPr>
          <w:rFonts w:ascii="Arial" w:hAnsi="Arial" w:cs="Arial"/>
        </w:rPr>
        <w:t>4</w:t>
      </w:r>
      <w:r w:rsidR="00751835">
        <w:rPr>
          <w:rFonts w:ascii="Arial" w:hAnsi="Arial" w:cs="Arial"/>
        </w:rPr>
        <w:t>/D/</w:t>
      </w:r>
      <w:r w:rsidR="0018395D">
        <w:rPr>
          <w:rFonts w:ascii="Arial" w:hAnsi="Arial" w:cs="Arial"/>
        </w:rPr>
        <w:t>2</w:t>
      </w:r>
      <w:r w:rsidR="00080D01">
        <w:rPr>
          <w:rFonts w:ascii="Arial" w:hAnsi="Arial" w:cs="Arial"/>
        </w:rPr>
        <w:t>3</w:t>
      </w:r>
    </w:p>
    <w:p w14:paraId="0E6C121F" w14:textId="77777777" w:rsidR="00CA1CC0" w:rsidRDefault="00CA1CC0" w:rsidP="00CA1CC0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62FFDDDE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CEF66BE" w14:textId="77777777" w:rsidR="00F27F1D" w:rsidRDefault="00F27F1D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7453960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</w:t>
      </w:r>
      <w:r w:rsidR="00D85D8B">
        <w:rPr>
          <w:rFonts w:ascii="Arial" w:hAnsi="Arial" w:cs="Arial"/>
          <w:b/>
          <w:iCs/>
          <w:sz w:val="20"/>
          <w:szCs w:val="20"/>
        </w:rPr>
        <w:t xml:space="preserve"> braku przynależności w</w:t>
      </w:r>
      <w:r w:rsidR="005548DD">
        <w:rPr>
          <w:rFonts w:ascii="Arial" w:hAnsi="Arial" w:cs="Arial"/>
          <w:b/>
          <w:iCs/>
          <w:sz w:val="20"/>
          <w:szCs w:val="20"/>
        </w:rPr>
        <w:t>ykonawcy</w:t>
      </w:r>
    </w:p>
    <w:p w14:paraId="15B6F41D" w14:textId="77777777" w:rsidR="00CA1CC0" w:rsidRDefault="00D85D8B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do </w:t>
      </w:r>
      <w:r w:rsidR="00CA1CC0">
        <w:rPr>
          <w:rFonts w:ascii="Arial" w:hAnsi="Arial" w:cs="Arial"/>
          <w:b/>
          <w:iCs/>
          <w:sz w:val="20"/>
          <w:szCs w:val="20"/>
        </w:rPr>
        <w:t>grupy kapitałowej</w:t>
      </w:r>
    </w:p>
    <w:p w14:paraId="26BFC704" w14:textId="77777777" w:rsidR="00CA1CC0" w:rsidRDefault="005465A6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(art. 15 ust. 1 pkt 12 Regulaminu</w:t>
      </w:r>
      <w:r w:rsidR="00CA1CC0">
        <w:rPr>
          <w:rFonts w:ascii="Arial" w:hAnsi="Arial" w:cs="Arial"/>
          <w:b/>
          <w:iCs/>
          <w:sz w:val="20"/>
          <w:szCs w:val="20"/>
        </w:rPr>
        <w:t>)</w:t>
      </w:r>
    </w:p>
    <w:p w14:paraId="2642AD0F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66F5F2A9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46B31E9" w14:textId="77777777" w:rsidR="00CA1CC0" w:rsidRDefault="00CA1CC0" w:rsidP="00CA1C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uczestnik w postępowaniu o udzielenie zamówienia publicznego prowadzonym w trybie przetargu nieograniczonego na: </w:t>
      </w:r>
    </w:p>
    <w:p w14:paraId="1F667C6E" w14:textId="77777777" w:rsidR="00EB3D1A" w:rsidRDefault="00EB3D1A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39C0580F" w14:textId="77777777" w:rsidR="00F27F1D" w:rsidRDefault="00F27F1D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3B64ED63" w14:textId="19FCD120" w:rsidR="00080D01" w:rsidRPr="00653598" w:rsidRDefault="00C03108" w:rsidP="00080D01">
      <w:pPr>
        <w:pStyle w:val="Standard"/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dostawę </w:t>
      </w:r>
      <w:bookmarkStart w:id="0" w:name="_Hlk483393654"/>
      <w:r>
        <w:rPr>
          <w:rFonts w:ascii="Arial" w:hAnsi="Arial" w:cs="Arial"/>
          <w:b/>
          <w:bCs/>
          <w:sz w:val="20"/>
          <w:szCs w:val="20"/>
        </w:rPr>
        <w:t xml:space="preserve">fabrycznie nowego samochodu typu </w:t>
      </w:r>
      <w:bookmarkEnd w:id="0"/>
      <w:r w:rsidR="00080D01">
        <w:rPr>
          <w:rFonts w:ascii="Arial" w:hAnsi="Arial" w:cs="Arial"/>
          <w:b/>
          <w:bCs/>
          <w:sz w:val="20"/>
          <w:szCs w:val="20"/>
        </w:rPr>
        <w:t>VAN L2 H1</w:t>
      </w:r>
    </w:p>
    <w:p w14:paraId="2F46EA0C" w14:textId="77777777" w:rsidR="0013641E" w:rsidRDefault="0013641E" w:rsidP="00080D01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4E8D923E" w14:textId="77777777" w:rsidR="00495BF0" w:rsidRPr="002112EC" w:rsidRDefault="00495BF0" w:rsidP="00D202DF">
      <w:pPr>
        <w:rPr>
          <w:rFonts w:ascii="Arial" w:hAnsi="Arial" w:cs="Arial"/>
          <w:b/>
          <w:i/>
          <w:sz w:val="20"/>
          <w:szCs w:val="20"/>
        </w:rPr>
      </w:pPr>
    </w:p>
    <w:p w14:paraId="28304418" w14:textId="77777777" w:rsidR="00380F85" w:rsidRPr="00250E38" w:rsidRDefault="00380F85" w:rsidP="00380F85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250E38">
        <w:rPr>
          <w:rFonts w:ascii="Arial" w:hAnsi="Arial" w:cs="Arial"/>
          <w:sz w:val="20"/>
          <w:szCs w:val="20"/>
        </w:rPr>
        <w:t>informujemy, że:*</w:t>
      </w:r>
    </w:p>
    <w:p w14:paraId="5EB111F3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nie należymy do grupy kapitałowej.</w:t>
      </w:r>
    </w:p>
    <w:p w14:paraId="4A0A912F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należymy do grupy kapitałowej.</w:t>
      </w:r>
    </w:p>
    <w:p w14:paraId="1270A639" w14:textId="77777777" w:rsidR="00380F85" w:rsidRPr="00250E38" w:rsidRDefault="00380F85" w:rsidP="00380F85">
      <w:pPr>
        <w:spacing w:after="0" w:line="360" w:lineRule="auto"/>
        <w:ind w:firstLine="708"/>
        <w:rPr>
          <w:rFonts w:ascii="Arial" w:hAnsi="Arial" w:cs="Arial"/>
          <w:iCs/>
          <w:sz w:val="20"/>
          <w:szCs w:val="20"/>
        </w:rPr>
      </w:pPr>
    </w:p>
    <w:p w14:paraId="06A58CA3" w14:textId="77777777" w:rsidR="00380F85" w:rsidRPr="00250E38" w:rsidRDefault="00380F85" w:rsidP="00380F85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Lista podmiotów należących do tej samej grupy kapitałowej (nazwa i adres)**</w:t>
      </w:r>
    </w:p>
    <w:p w14:paraId="1810F7F9" w14:textId="77777777" w:rsidR="00380F85" w:rsidRPr="00250E38" w:rsidRDefault="00380F85" w:rsidP="00380F8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E05CC1E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F7491BD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5607B648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00E8D1F6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ECB69C2" w14:textId="77777777" w:rsidR="00380F85" w:rsidRPr="00250E38" w:rsidRDefault="00380F85" w:rsidP="00380F85">
      <w:pPr>
        <w:pStyle w:val="Akapitzlist"/>
        <w:spacing w:after="0" w:line="360" w:lineRule="auto"/>
        <w:ind w:left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(…)</w:t>
      </w:r>
    </w:p>
    <w:p w14:paraId="5CA53BCD" w14:textId="77777777" w:rsidR="00CA1CC0" w:rsidRDefault="00CA1CC0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49F4044F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1562690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51123050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41D44A46" w14:textId="77777777" w:rsidR="00CA1CC0" w:rsidRDefault="00CA1CC0" w:rsidP="00CA1CC0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</w:p>
    <w:p w14:paraId="083237C6" w14:textId="77777777" w:rsidR="00CA1CC0" w:rsidRDefault="00E36BA5" w:rsidP="00CA1CC0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</w:t>
      </w:r>
      <w:r w:rsidR="00CA1CC0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09926054" w14:textId="77777777" w:rsidR="00380F85" w:rsidRPr="00344806" w:rsidRDefault="00CA1CC0" w:rsidP="00344806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="00E36BA5">
        <w:rPr>
          <w:rFonts w:ascii="Arial" w:hAnsi="Arial" w:cs="Arial"/>
          <w:i/>
          <w:sz w:val="18"/>
          <w:szCs w:val="18"/>
        </w:rPr>
        <w:t xml:space="preserve">   do reprezentowania Wykonawcy</w:t>
      </w:r>
    </w:p>
    <w:p w14:paraId="4F862F3C" w14:textId="77777777" w:rsidR="0013641E" w:rsidRDefault="0013641E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69CEFDE4" w14:textId="77777777" w:rsidR="00035574" w:rsidRPr="00250E38" w:rsidRDefault="00035574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44EEFFA6" w14:textId="77777777" w:rsidR="00380F85" w:rsidRPr="00250E38" w:rsidRDefault="00380F85" w:rsidP="00380F85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</w:t>
      </w:r>
      <w:r w:rsidRPr="00250E38">
        <w:rPr>
          <w:rFonts w:ascii="Arial" w:hAnsi="Arial" w:cs="Arial"/>
          <w:i/>
          <w:iCs/>
          <w:sz w:val="18"/>
          <w:szCs w:val="18"/>
        </w:rPr>
        <w:t xml:space="preserve"> zaznaczyć właściwe zdanie</w:t>
      </w:r>
      <w:r w:rsidRPr="00250E38"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1FD26BC2" w14:textId="77777777" w:rsidR="00380F85" w:rsidRPr="00CA1CC0" w:rsidRDefault="00380F85" w:rsidP="00344806">
      <w:pPr>
        <w:jc w:val="both"/>
        <w:rPr>
          <w:rFonts w:ascii="Arial" w:hAnsi="Arial" w:cs="Arial"/>
          <w:i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**</w:t>
      </w:r>
      <w:r w:rsidRPr="00250E38">
        <w:rPr>
          <w:rFonts w:ascii="Arial" w:hAnsi="Arial" w:cs="Arial"/>
          <w:i/>
          <w:sz w:val="18"/>
          <w:szCs w:val="18"/>
        </w:rPr>
        <w:t xml:space="preserve">uzupełnić w przypadku przynależności do grupy kapitałowej w rozumieniu </w:t>
      </w:r>
      <w:r>
        <w:rPr>
          <w:rFonts w:ascii="Arial" w:hAnsi="Arial" w:cs="Arial"/>
          <w:i/>
          <w:sz w:val="18"/>
          <w:szCs w:val="18"/>
        </w:rPr>
        <w:t>definicji zawartej w art. 4 pkt</w:t>
      </w:r>
      <w:r w:rsidRPr="00250E38">
        <w:rPr>
          <w:rFonts w:ascii="Arial" w:hAnsi="Arial" w:cs="Arial"/>
          <w:i/>
          <w:sz w:val="18"/>
          <w:szCs w:val="18"/>
        </w:rPr>
        <w:t xml:space="preserve"> 14 ustawy z dnia 16 lutego 2007 roku o ochronie konkurencji i konsum</w:t>
      </w:r>
      <w:r>
        <w:rPr>
          <w:rFonts w:ascii="Arial" w:hAnsi="Arial" w:cs="Arial"/>
          <w:i/>
          <w:sz w:val="18"/>
          <w:szCs w:val="18"/>
        </w:rPr>
        <w:t>entów (</w:t>
      </w:r>
      <w:proofErr w:type="spellStart"/>
      <w:r w:rsidR="000F6884">
        <w:rPr>
          <w:rFonts w:ascii="Arial" w:hAnsi="Arial" w:cs="Arial"/>
          <w:i/>
          <w:sz w:val="18"/>
          <w:szCs w:val="18"/>
        </w:rPr>
        <w:t>t.j</w:t>
      </w:r>
      <w:proofErr w:type="spellEnd"/>
      <w:r w:rsidR="000F6884"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 xml:space="preserve">Dz. U. </w:t>
      </w:r>
      <w:r w:rsidR="000F6884">
        <w:rPr>
          <w:rFonts w:ascii="Arial" w:hAnsi="Arial" w:cs="Arial"/>
          <w:i/>
          <w:sz w:val="18"/>
          <w:szCs w:val="18"/>
        </w:rPr>
        <w:t>2021 poz. 275</w:t>
      </w:r>
      <w:r>
        <w:rPr>
          <w:rFonts w:ascii="Arial" w:hAnsi="Arial" w:cs="Arial"/>
          <w:i/>
          <w:sz w:val="18"/>
          <w:szCs w:val="18"/>
        </w:rPr>
        <w:t>)</w:t>
      </w:r>
    </w:p>
    <w:sectPr w:rsidR="00380F85" w:rsidRPr="00CA1CC0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7117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411235">
    <w:abstractNumId w:val="1"/>
  </w:num>
  <w:num w:numId="4" w16cid:durableId="130902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C0"/>
    <w:rsid w:val="00035574"/>
    <w:rsid w:val="00040C2E"/>
    <w:rsid w:val="000667CC"/>
    <w:rsid w:val="00080D01"/>
    <w:rsid w:val="00085324"/>
    <w:rsid w:val="000E1123"/>
    <w:rsid w:val="000F6884"/>
    <w:rsid w:val="0010608C"/>
    <w:rsid w:val="0011072C"/>
    <w:rsid w:val="0013641E"/>
    <w:rsid w:val="00177C3B"/>
    <w:rsid w:val="0018395D"/>
    <w:rsid w:val="001D3FAA"/>
    <w:rsid w:val="001E7304"/>
    <w:rsid w:val="00344806"/>
    <w:rsid w:val="00367AF6"/>
    <w:rsid w:val="0037130B"/>
    <w:rsid w:val="00375678"/>
    <w:rsid w:val="00380F85"/>
    <w:rsid w:val="003B1ABB"/>
    <w:rsid w:val="00495BF0"/>
    <w:rsid w:val="005465A6"/>
    <w:rsid w:val="005548DD"/>
    <w:rsid w:val="00673062"/>
    <w:rsid w:val="0069252A"/>
    <w:rsid w:val="006D79DF"/>
    <w:rsid w:val="00706C54"/>
    <w:rsid w:val="00726333"/>
    <w:rsid w:val="00751835"/>
    <w:rsid w:val="0090082A"/>
    <w:rsid w:val="009A62CC"/>
    <w:rsid w:val="00A7279E"/>
    <w:rsid w:val="00AA76A5"/>
    <w:rsid w:val="00B14EA3"/>
    <w:rsid w:val="00B25A26"/>
    <w:rsid w:val="00BB6DEB"/>
    <w:rsid w:val="00C03108"/>
    <w:rsid w:val="00C04086"/>
    <w:rsid w:val="00CA1CC0"/>
    <w:rsid w:val="00CA30CC"/>
    <w:rsid w:val="00D202DF"/>
    <w:rsid w:val="00D232A9"/>
    <w:rsid w:val="00D85D8B"/>
    <w:rsid w:val="00DB3C12"/>
    <w:rsid w:val="00E0700C"/>
    <w:rsid w:val="00E36BA5"/>
    <w:rsid w:val="00E83FD6"/>
    <w:rsid w:val="00EB3D1A"/>
    <w:rsid w:val="00ED30AF"/>
    <w:rsid w:val="00F2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A89A"/>
  <w15:docId w15:val="{2CB2F07A-A147-41FC-89EE-E2793D1B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C0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A1CC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C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A1CC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C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1CC0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C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A1CC0"/>
    <w:pPr>
      <w:spacing w:after="0" w:line="240" w:lineRule="auto"/>
      <w:jc w:val="center"/>
    </w:pPr>
    <w:rPr>
      <w:rFonts w:ascii="Times New Roman" w:hAnsi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1CC0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unhideWhenUsed/>
    <w:rsid w:val="00CA1C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CA1CC0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1C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1CC0"/>
    <w:pPr>
      <w:ind w:left="720"/>
      <w:contextualSpacing/>
    </w:pPr>
  </w:style>
  <w:style w:type="paragraph" w:customStyle="1" w:styleId="Default">
    <w:name w:val="Default"/>
    <w:rsid w:val="00CA1C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locked/>
    <w:rsid w:val="00CA1CC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C03108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F872-5218-43B5-BC41-DAF7B43D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Adela</cp:lastModifiedBy>
  <cp:revision>13</cp:revision>
  <dcterms:created xsi:type="dcterms:W3CDTF">2016-11-03T11:06:00Z</dcterms:created>
  <dcterms:modified xsi:type="dcterms:W3CDTF">2023-11-06T12:33:00Z</dcterms:modified>
</cp:coreProperties>
</file>